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黑体" w:hAnsi="Times New Roman" w:eastAsia="黑体" w:cs="Times New Roman"/>
          <w:color w:val="auto"/>
          <w:sz w:val="32"/>
          <w:szCs w:val="30"/>
          <w:lang w:val="en-US" w:eastAsia="zh-CN"/>
        </w:rPr>
      </w:pPr>
      <w:r>
        <w:rPr>
          <w:rFonts w:hint="eastAsia" w:ascii="黑体" w:hAnsi="Times New Roman" w:eastAsia="黑体" w:cs="Times New Roman"/>
          <w:color w:val="auto"/>
          <w:sz w:val="32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全国产业计量“揭榜挂帅”活动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/>
          <w:b/>
          <w:bCs/>
          <w:color w:val="auto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需求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征集表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3" w:type="dxa"/>
          <w:left w:w="108" w:type="dxa"/>
          <w:bottom w:w="53" w:type="dxa"/>
          <w:right w:w="108" w:type="dxa"/>
        </w:tblCellMar>
      </w:tblPr>
      <w:tblGrid>
        <w:gridCol w:w="1900"/>
        <w:gridCol w:w="1846"/>
        <w:gridCol w:w="2164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jc w:val="center"/>
        </w:trPr>
        <w:tc>
          <w:tcPr>
            <w:tcW w:w="1900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ind w:firstLine="0" w:firstLine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jc w:val="center"/>
        </w:trPr>
        <w:tc>
          <w:tcPr>
            <w:tcW w:w="1900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ind w:firstLine="0" w:firstLineChars="0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774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 xml:space="preserve">国有事业  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 xml:space="preserve">国有企业  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 xml:space="preserve">民营  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 xml:space="preserve">外资  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jc w:val="center"/>
        </w:trPr>
        <w:tc>
          <w:tcPr>
            <w:tcW w:w="1900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单位规模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774" w:type="dxa"/>
            <w:gridSpan w:val="2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  <w:t>大型企业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  <w:t>中型企业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  <w:t>小微企业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jc w:val="center"/>
        </w:trPr>
        <w:tc>
          <w:tcPr>
            <w:tcW w:w="1900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ind w:firstLine="0" w:firstLine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jc w:val="center"/>
        </w:trPr>
        <w:tc>
          <w:tcPr>
            <w:tcW w:w="1900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联系人部门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联系人职务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ind w:firstLine="0" w:firstLine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line="240" w:lineRule="exact"/>
        <w:ind w:firstLine="561"/>
        <w:rPr>
          <w:vanish/>
          <w:color w:va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3" w:type="dxa"/>
          <w:left w:w="108" w:type="dxa"/>
          <w:bottom w:w="53" w:type="dxa"/>
          <w:right w:w="108" w:type="dxa"/>
        </w:tblCellMar>
      </w:tblPr>
      <w:tblGrid>
        <w:gridCol w:w="1903"/>
        <w:gridCol w:w="1853"/>
        <w:gridCol w:w="2154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jc w:val="center"/>
        </w:trPr>
        <w:tc>
          <w:tcPr>
            <w:tcW w:w="1903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需求名称</w:t>
            </w:r>
          </w:p>
        </w:tc>
        <w:tc>
          <w:tcPr>
            <w:tcW w:w="6619" w:type="dxa"/>
            <w:gridSpan w:val="3"/>
            <w:noWrap w:val="0"/>
            <w:vAlign w:val="top"/>
          </w:tcPr>
          <w:p>
            <w:pPr>
              <w:ind w:firstLine="48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需求领域</w:t>
            </w:r>
          </w:p>
        </w:tc>
        <w:tc>
          <w:tcPr>
            <w:tcW w:w="6619" w:type="dxa"/>
            <w:gridSpan w:val="3"/>
            <w:noWrap w:val="0"/>
            <w:vAlign w:val="top"/>
          </w:tcPr>
          <w:p>
            <w:pPr>
              <w:ind w:firstLine="400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eastAsia="zh-CN"/>
              </w:rPr>
              <w:t>集成电路</w:t>
            </w:r>
            <w:r>
              <w:rPr>
                <w:rFonts w:hint="eastAsia" w:ascii="宋体" w:hAnsi="宋体" w:eastAsia="仿宋_GB2312" w:cs="Times New Roman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val="en-US" w:eastAsia="zh-CN"/>
              </w:rPr>
              <w:t>生物医药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eastAsia="zh-CN"/>
              </w:rPr>
              <w:t>高端装备制造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 xml:space="preserve">  </w:t>
            </w:r>
          </w:p>
          <w:p>
            <w:pPr>
              <w:ind w:firstLine="400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eastAsia="zh-CN"/>
              </w:rPr>
              <w:t>节能环保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eastAsia="zh-CN"/>
              </w:rPr>
              <w:t>新能源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eastAsia="zh-CN"/>
              </w:rPr>
              <w:t>新材料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 xml:space="preserve">  </w:t>
            </w:r>
          </w:p>
          <w:p>
            <w:pPr>
              <w:ind w:firstLine="400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 xml:space="preserve">人工智能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eastAsia="zh-CN"/>
              </w:rPr>
              <w:t>新一代信息技术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eastAsia="zh-CN"/>
              </w:rPr>
              <w:t>其他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需求类型</w:t>
            </w:r>
          </w:p>
        </w:tc>
        <w:tc>
          <w:tcPr>
            <w:tcW w:w="6619" w:type="dxa"/>
            <w:gridSpan w:val="3"/>
            <w:noWrap w:val="0"/>
            <w:vAlign w:val="top"/>
          </w:tcPr>
          <w:p>
            <w:pPr>
              <w:ind w:firstLine="400"/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eastAsia="zh-CN"/>
              </w:rPr>
              <w:t>测试技术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 xml:space="preserve">测试方法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 xml:space="preserve">测试设备  </w:t>
            </w:r>
          </w:p>
          <w:p>
            <w:pPr>
              <w:ind w:firstLine="400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eastAsia="zh-CN"/>
              </w:rPr>
              <w:t>检定校准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eastAsia="zh-CN"/>
              </w:rPr>
              <w:t>计量数字化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需求描述</w:t>
            </w:r>
          </w:p>
        </w:tc>
        <w:tc>
          <w:tcPr>
            <w:tcW w:w="6619" w:type="dxa"/>
            <w:gridSpan w:val="3"/>
            <w:noWrap w:val="0"/>
            <w:vAlign w:val="top"/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技术要求</w:t>
            </w:r>
          </w:p>
        </w:tc>
        <w:tc>
          <w:tcPr>
            <w:tcW w:w="6619" w:type="dxa"/>
            <w:gridSpan w:val="3"/>
            <w:noWrap w:val="0"/>
            <w:vAlign w:val="top"/>
          </w:tcPr>
          <w:p>
            <w:pPr>
              <w:ind w:firstLine="48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3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解决此项需求企业计划投入资金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853" w:type="dxa"/>
            <w:noWrap w:val="0"/>
            <w:vAlign w:val="top"/>
          </w:tcPr>
          <w:p>
            <w:pPr>
              <w:ind w:firstLine="480"/>
              <w:rPr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ind w:firstLine="0" w:firstLineChars="0"/>
              <w:rPr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需求预期完成时间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ind w:firstLine="0" w:firstLineChars="0"/>
              <w:rPr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2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spacing w:line="240" w:lineRule="auto"/>
    </w:pPr>
    <w:rPr>
      <w:rFonts w:ascii="宋体" w:hAnsi="Courier New" w:eastAsia="宋体" w:cs="宋体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oo</dc:creator>
  <cp:lastModifiedBy>杨贺龙</cp:lastModifiedBy>
  <dcterms:modified xsi:type="dcterms:W3CDTF">2024-07-18T07:20:53Z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